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64F" w:rsidRPr="00007248" w:rsidRDefault="00CF564F" w:rsidP="00CF564F">
      <w:pPr>
        <w:jc w:val="center"/>
        <w:rPr>
          <w:b/>
          <w:sz w:val="20"/>
          <w:lang w:val="uk-UA" w:eastAsia="uk-UA"/>
        </w:rPr>
      </w:pPr>
      <w:r w:rsidRPr="00007248">
        <w:rPr>
          <w:b/>
          <w:sz w:val="20"/>
          <w:lang w:val="uk-UA" w:eastAsia="uk-UA"/>
        </w:rPr>
        <w:t>ТОВАРИСТВО З ОБМЕЖЕНОЮ ВІДПОВІДАЛЬНІСТЮ «ВИПРОБУВАЛЬНИЙ ЦЕНТР «ОМЕГА»</w:t>
      </w:r>
    </w:p>
    <w:p w:rsidR="00CF564F" w:rsidRPr="00AC5E93" w:rsidRDefault="00CF564F" w:rsidP="00CF564F">
      <w:pPr>
        <w:rPr>
          <w:sz w:val="32"/>
          <w:szCs w:val="32"/>
          <w:lang w:val="uk-UA"/>
        </w:rPr>
      </w:pPr>
    </w:p>
    <w:p w:rsidR="00CF564F" w:rsidRPr="00AC5E93" w:rsidRDefault="00CF564F" w:rsidP="00CF564F">
      <w:pPr>
        <w:pStyle w:val="21"/>
        <w:spacing w:before="120"/>
        <w:ind w:left="567"/>
        <w:jc w:val="center"/>
        <w:rPr>
          <w:rFonts w:ascii="Times New Roman" w:hAnsi="Times New Roman"/>
          <w:b/>
          <w:sz w:val="32"/>
          <w:szCs w:val="32"/>
          <w:u w:val="single"/>
          <w:lang w:val="uk-UA"/>
        </w:rPr>
      </w:pPr>
      <w:r w:rsidRPr="00AC5E93">
        <w:rPr>
          <w:rFonts w:ascii="Times New Roman" w:hAnsi="Times New Roman"/>
          <w:b/>
          <w:sz w:val="32"/>
          <w:szCs w:val="32"/>
          <w:u w:val="single"/>
          <w:lang w:val="uk-UA"/>
        </w:rPr>
        <w:t xml:space="preserve">Політика </w:t>
      </w:r>
      <w:proofErr w:type="spellStart"/>
      <w:r w:rsidRPr="00AC5E93">
        <w:rPr>
          <w:rFonts w:ascii="Times New Roman" w:hAnsi="Times New Roman"/>
          <w:b/>
          <w:sz w:val="32"/>
          <w:szCs w:val="32"/>
          <w:u w:val="single"/>
          <w:lang w:val="uk-UA"/>
        </w:rPr>
        <w:t>ВЛ</w:t>
      </w:r>
      <w:proofErr w:type="spellEnd"/>
      <w:r w:rsidRPr="00AC5E93">
        <w:rPr>
          <w:rFonts w:ascii="Times New Roman" w:hAnsi="Times New Roman"/>
          <w:b/>
          <w:sz w:val="32"/>
          <w:szCs w:val="32"/>
          <w:u w:val="single"/>
          <w:lang w:val="uk-UA"/>
        </w:rPr>
        <w:t xml:space="preserve"> «ОМЕГА»</w:t>
      </w:r>
    </w:p>
    <w:p w:rsidR="00CF564F" w:rsidRPr="00AC5E93" w:rsidRDefault="00CF564F" w:rsidP="00CF564F">
      <w:pPr>
        <w:pStyle w:val="21"/>
        <w:spacing w:before="120"/>
        <w:ind w:left="567"/>
        <w:jc w:val="center"/>
        <w:rPr>
          <w:rFonts w:ascii="Times New Roman" w:hAnsi="Times New Roman"/>
          <w:b/>
          <w:sz w:val="32"/>
          <w:szCs w:val="32"/>
          <w:u w:val="single"/>
          <w:lang w:val="uk-UA"/>
        </w:rPr>
      </w:pPr>
      <w:r w:rsidRPr="00AC5E93">
        <w:rPr>
          <w:rFonts w:ascii="Times New Roman" w:hAnsi="Times New Roman"/>
          <w:b/>
          <w:sz w:val="32"/>
          <w:szCs w:val="32"/>
          <w:u w:val="single"/>
          <w:lang w:val="uk-UA"/>
        </w:rPr>
        <w:t>щодо підготовки персоналу</w:t>
      </w:r>
    </w:p>
    <w:p w:rsidR="00CF564F" w:rsidRPr="00AC5E93" w:rsidRDefault="00CF564F" w:rsidP="00CF564F">
      <w:pPr>
        <w:pStyle w:val="21"/>
        <w:spacing w:before="120" w:line="360" w:lineRule="auto"/>
        <w:ind w:left="567"/>
        <w:rPr>
          <w:rFonts w:ascii="Times New Roman" w:hAnsi="Times New Roman"/>
          <w:b/>
          <w:sz w:val="32"/>
          <w:szCs w:val="32"/>
          <w:lang w:val="uk-UA"/>
        </w:rPr>
      </w:pPr>
    </w:p>
    <w:p w:rsidR="00CF564F" w:rsidRPr="00AC5E93" w:rsidRDefault="00CF564F" w:rsidP="00CF564F">
      <w:pPr>
        <w:pStyle w:val="21"/>
        <w:spacing w:before="120" w:line="360" w:lineRule="auto"/>
        <w:ind w:left="567"/>
        <w:rPr>
          <w:rFonts w:ascii="Times New Roman" w:hAnsi="Times New Roman"/>
          <w:b/>
          <w:sz w:val="32"/>
          <w:szCs w:val="32"/>
          <w:lang w:val="uk-UA"/>
        </w:rPr>
      </w:pPr>
      <w:r w:rsidRPr="00AC5E93">
        <w:rPr>
          <w:rFonts w:ascii="Times New Roman" w:hAnsi="Times New Roman"/>
          <w:b/>
          <w:sz w:val="32"/>
          <w:szCs w:val="32"/>
          <w:lang w:val="uk-UA"/>
        </w:rPr>
        <w:t>Керівництво ТОВ «</w:t>
      </w:r>
      <w:proofErr w:type="spellStart"/>
      <w:r w:rsidRPr="00AC5E93">
        <w:rPr>
          <w:rFonts w:ascii="Times New Roman" w:hAnsi="Times New Roman"/>
          <w:b/>
          <w:sz w:val="32"/>
          <w:szCs w:val="32"/>
          <w:lang w:val="uk-UA"/>
        </w:rPr>
        <w:t>ВЦ</w:t>
      </w:r>
      <w:proofErr w:type="spellEnd"/>
      <w:r w:rsidRPr="00AC5E93">
        <w:rPr>
          <w:rFonts w:ascii="Times New Roman" w:hAnsi="Times New Roman"/>
          <w:b/>
          <w:sz w:val="32"/>
          <w:szCs w:val="32"/>
          <w:lang w:val="uk-UA"/>
        </w:rPr>
        <w:t xml:space="preserve"> «ОМЕГА» проводить політику забезпечення </w:t>
      </w:r>
      <w:proofErr w:type="spellStart"/>
      <w:r w:rsidRPr="00AC5E93">
        <w:rPr>
          <w:rFonts w:ascii="Times New Roman" w:hAnsi="Times New Roman"/>
          <w:b/>
          <w:sz w:val="32"/>
          <w:szCs w:val="32"/>
          <w:lang w:val="uk-UA"/>
        </w:rPr>
        <w:t>ВЛ</w:t>
      </w:r>
      <w:proofErr w:type="spellEnd"/>
      <w:r w:rsidRPr="00AC5E93">
        <w:rPr>
          <w:rFonts w:ascii="Times New Roman" w:hAnsi="Times New Roman"/>
          <w:b/>
          <w:sz w:val="32"/>
          <w:szCs w:val="32"/>
          <w:lang w:val="uk-UA"/>
        </w:rPr>
        <w:t xml:space="preserve"> «ОМЕГА» персоналом з вищою освітою за фахом, що відповідає сфері діяльності </w:t>
      </w:r>
      <w:proofErr w:type="spellStart"/>
      <w:r w:rsidRPr="00AC5E93">
        <w:rPr>
          <w:rFonts w:ascii="Times New Roman" w:hAnsi="Times New Roman"/>
          <w:b/>
          <w:sz w:val="32"/>
          <w:szCs w:val="32"/>
          <w:lang w:val="uk-UA"/>
        </w:rPr>
        <w:t>ВЛ</w:t>
      </w:r>
      <w:proofErr w:type="spellEnd"/>
      <w:r w:rsidRPr="00AC5E93">
        <w:rPr>
          <w:rFonts w:ascii="Times New Roman" w:hAnsi="Times New Roman"/>
          <w:b/>
          <w:sz w:val="32"/>
          <w:szCs w:val="32"/>
          <w:lang w:val="uk-UA"/>
        </w:rPr>
        <w:t xml:space="preserve"> «ОМЕГА» та сфері її акредитації, виявлення потреби щодо достатності персоналу відповідно до завдань лабораторії, постійного підвищення рівня кваліфікації персоналу та його атестації (оцінки), забезпечення обізнаності персоналу та його усвідомленості щодо важливості своєї діяльності та свого внеску в досягнення цілей підприємства.</w:t>
      </w:r>
    </w:p>
    <w:p w:rsidR="00CF564F" w:rsidRPr="00AC5E93" w:rsidRDefault="00CF564F" w:rsidP="00CF564F">
      <w:pPr>
        <w:rPr>
          <w:sz w:val="32"/>
          <w:szCs w:val="32"/>
          <w:lang w:val="uk-UA"/>
        </w:rPr>
      </w:pPr>
    </w:p>
    <w:p w:rsidR="00CF564F" w:rsidRPr="00AC5E93" w:rsidRDefault="00CF564F" w:rsidP="00CF564F">
      <w:pPr>
        <w:rPr>
          <w:sz w:val="32"/>
          <w:szCs w:val="32"/>
          <w:lang w:val="uk-UA"/>
        </w:rPr>
      </w:pPr>
    </w:p>
    <w:p w:rsidR="00CF564F" w:rsidRPr="00AC5E93" w:rsidRDefault="00CF564F" w:rsidP="00CF564F">
      <w:pPr>
        <w:rPr>
          <w:sz w:val="32"/>
          <w:szCs w:val="32"/>
          <w:lang w:val="uk-UA"/>
        </w:rPr>
      </w:pPr>
    </w:p>
    <w:p w:rsidR="00CF564F" w:rsidRPr="00AC5E93" w:rsidRDefault="00CF564F" w:rsidP="00CF564F">
      <w:pPr>
        <w:rPr>
          <w:sz w:val="32"/>
          <w:szCs w:val="32"/>
          <w:lang w:val="uk-UA"/>
        </w:rPr>
      </w:pPr>
    </w:p>
    <w:p w:rsidR="00CF564F" w:rsidRPr="00AC5E93" w:rsidRDefault="00CF564F" w:rsidP="00CF564F">
      <w:pPr>
        <w:jc w:val="center"/>
        <w:rPr>
          <w:sz w:val="28"/>
          <w:szCs w:val="28"/>
          <w:lang w:val="uk-UA"/>
        </w:rPr>
      </w:pPr>
      <w:r w:rsidRPr="00AC5E93">
        <w:rPr>
          <w:sz w:val="28"/>
          <w:szCs w:val="28"/>
          <w:lang w:val="uk-UA"/>
        </w:rPr>
        <w:t>Директор ТОВ «</w:t>
      </w:r>
      <w:proofErr w:type="spellStart"/>
      <w:r w:rsidRPr="00AC5E93">
        <w:rPr>
          <w:sz w:val="28"/>
          <w:szCs w:val="28"/>
          <w:lang w:val="uk-UA"/>
        </w:rPr>
        <w:t>ВЦ</w:t>
      </w:r>
      <w:proofErr w:type="spellEnd"/>
      <w:r w:rsidRPr="00AC5E93">
        <w:rPr>
          <w:sz w:val="28"/>
          <w:szCs w:val="28"/>
          <w:lang w:val="uk-UA"/>
        </w:rPr>
        <w:t xml:space="preserve"> «ОМЕГА»              В.О. Мітусов</w:t>
      </w:r>
    </w:p>
    <w:p w:rsidR="00CF564F" w:rsidRPr="00AC5E93" w:rsidRDefault="00CF564F" w:rsidP="00CF564F">
      <w:pPr>
        <w:rPr>
          <w:sz w:val="32"/>
          <w:szCs w:val="32"/>
          <w:lang w:val="uk-UA"/>
        </w:rPr>
      </w:pPr>
    </w:p>
    <w:p w:rsidR="00DE5B47" w:rsidRPr="00CF564F" w:rsidRDefault="00DE5B47">
      <w:pPr>
        <w:rPr>
          <w:lang w:val="uk-UA"/>
        </w:rPr>
      </w:pPr>
    </w:p>
    <w:sectPr w:rsidR="00DE5B47" w:rsidRPr="00CF564F" w:rsidSect="00DE5B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F564F"/>
    <w:rsid w:val="0004765D"/>
    <w:rsid w:val="000F4A04"/>
    <w:rsid w:val="002F6DFA"/>
    <w:rsid w:val="003D37C9"/>
    <w:rsid w:val="00420373"/>
    <w:rsid w:val="00550CD7"/>
    <w:rsid w:val="005F5A97"/>
    <w:rsid w:val="0065749B"/>
    <w:rsid w:val="00693AEA"/>
    <w:rsid w:val="006C4A20"/>
    <w:rsid w:val="0073112B"/>
    <w:rsid w:val="0090249E"/>
    <w:rsid w:val="00907E87"/>
    <w:rsid w:val="009266B9"/>
    <w:rsid w:val="009D3B53"/>
    <w:rsid w:val="00A3163C"/>
    <w:rsid w:val="00AD6D8D"/>
    <w:rsid w:val="00BA513C"/>
    <w:rsid w:val="00CF564F"/>
    <w:rsid w:val="00D533AE"/>
    <w:rsid w:val="00DE5B47"/>
    <w:rsid w:val="00E97473"/>
    <w:rsid w:val="00EB5FB8"/>
    <w:rsid w:val="00FA4291"/>
    <w:rsid w:val="00FE1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64F"/>
    <w:rPr>
      <w:sz w:val="24"/>
    </w:rPr>
  </w:style>
  <w:style w:type="paragraph" w:styleId="1">
    <w:name w:val="heading 1"/>
    <w:basedOn w:val="a"/>
    <w:next w:val="a"/>
    <w:link w:val="10"/>
    <w:qFormat/>
    <w:rsid w:val="00FA4291"/>
    <w:pPr>
      <w:keepNext/>
      <w:jc w:val="center"/>
      <w:outlineLvl w:val="0"/>
    </w:pPr>
    <w:rPr>
      <w:b/>
      <w:sz w:val="52"/>
    </w:rPr>
  </w:style>
  <w:style w:type="paragraph" w:styleId="2">
    <w:name w:val="heading 2"/>
    <w:basedOn w:val="a"/>
    <w:next w:val="a"/>
    <w:link w:val="20"/>
    <w:qFormat/>
    <w:rsid w:val="00FA4291"/>
    <w:pPr>
      <w:keepNext/>
      <w:spacing w:before="60"/>
      <w:jc w:val="center"/>
      <w:outlineLvl w:val="1"/>
    </w:pPr>
    <w:rPr>
      <w:b/>
      <w:lang w:val="uk-UA"/>
    </w:rPr>
  </w:style>
  <w:style w:type="paragraph" w:styleId="3">
    <w:name w:val="heading 3"/>
    <w:basedOn w:val="a"/>
    <w:next w:val="a"/>
    <w:link w:val="30"/>
    <w:qFormat/>
    <w:rsid w:val="00FA4291"/>
    <w:pPr>
      <w:keepNext/>
      <w:spacing w:before="60"/>
      <w:outlineLvl w:val="2"/>
    </w:pPr>
    <w:rPr>
      <w:rFonts w:ascii="Arial" w:hAnsi="Arial"/>
      <w:b/>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4291"/>
    <w:rPr>
      <w:b/>
      <w:sz w:val="52"/>
    </w:rPr>
  </w:style>
  <w:style w:type="character" w:customStyle="1" w:styleId="20">
    <w:name w:val="Заголовок 2 Знак"/>
    <w:basedOn w:val="a0"/>
    <w:link w:val="2"/>
    <w:rsid w:val="00FA4291"/>
    <w:rPr>
      <w:b/>
      <w:sz w:val="24"/>
      <w:lang w:val="uk-UA"/>
    </w:rPr>
  </w:style>
  <w:style w:type="character" w:customStyle="1" w:styleId="30">
    <w:name w:val="Заголовок 3 Знак"/>
    <w:basedOn w:val="a0"/>
    <w:link w:val="3"/>
    <w:rsid w:val="00FA4291"/>
    <w:rPr>
      <w:rFonts w:ascii="Arial" w:hAnsi="Arial"/>
      <w:b/>
      <w:sz w:val="24"/>
      <w:lang w:val="uk-UA"/>
    </w:rPr>
  </w:style>
  <w:style w:type="paragraph" w:styleId="21">
    <w:name w:val="Body Text 2"/>
    <w:basedOn w:val="a"/>
    <w:link w:val="22"/>
    <w:rsid w:val="00CF564F"/>
    <w:pPr>
      <w:jc w:val="both"/>
    </w:pPr>
    <w:rPr>
      <w:rFonts w:ascii="Times New Roman CYR" w:hAnsi="Times New Roman CYR"/>
    </w:rPr>
  </w:style>
  <w:style w:type="character" w:customStyle="1" w:styleId="22">
    <w:name w:val="Основной текст 2 Знак"/>
    <w:basedOn w:val="a0"/>
    <w:link w:val="21"/>
    <w:rsid w:val="00CF564F"/>
    <w:rPr>
      <w:rFonts w:ascii="Times New Roman CYR" w:hAnsi="Times New Roman CY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553</Characters>
  <Application>Microsoft Office Word</Application>
  <DocSecurity>0</DocSecurity>
  <Lines>4</Lines>
  <Paragraphs>1</Paragraphs>
  <ScaleCrop>false</ScaleCrop>
  <Company>UralSOFT</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2017-03-24T12:00:00Z</dcterms:created>
  <dcterms:modified xsi:type="dcterms:W3CDTF">2017-03-24T12:01:00Z</dcterms:modified>
</cp:coreProperties>
</file>